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87C" w:rsidRDefault="00FA2396" w:rsidP="002D2591">
      <w:pPr>
        <w:jc w:val="center"/>
        <w:rPr>
          <w:b/>
          <w:sz w:val="32"/>
          <w:szCs w:val="32"/>
        </w:rPr>
      </w:pPr>
      <w:r w:rsidRPr="00FA2396">
        <w:rPr>
          <w:rFonts w:hint="eastAsia"/>
          <w:b/>
          <w:sz w:val="32"/>
          <w:szCs w:val="32"/>
          <w:u w:val="single"/>
        </w:rPr>
        <w:t xml:space="preserve">          </w:t>
      </w:r>
      <w:r w:rsidR="0060287C">
        <w:rPr>
          <w:rFonts w:hint="eastAsia"/>
          <w:b/>
          <w:sz w:val="32"/>
          <w:szCs w:val="32"/>
        </w:rPr>
        <w:t>学院</w:t>
      </w:r>
      <w:r w:rsidR="00280727">
        <w:rPr>
          <w:rFonts w:hint="eastAsia"/>
          <w:b/>
          <w:sz w:val="32"/>
          <w:szCs w:val="32"/>
        </w:rPr>
        <w:t>实验室</w:t>
      </w:r>
      <w:r w:rsidR="0060287C">
        <w:rPr>
          <w:rFonts w:hint="eastAsia"/>
          <w:b/>
          <w:sz w:val="32"/>
          <w:szCs w:val="32"/>
        </w:rPr>
        <w:t>安全隐患台账</w:t>
      </w:r>
    </w:p>
    <w:p w:rsidR="0060287C" w:rsidRPr="00FA3E46" w:rsidRDefault="0060287C">
      <w:pPr>
        <w:rPr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0"/>
        <w:gridCol w:w="991"/>
        <w:gridCol w:w="1088"/>
        <w:gridCol w:w="800"/>
        <w:gridCol w:w="1375"/>
        <w:gridCol w:w="2137"/>
        <w:gridCol w:w="800"/>
        <w:gridCol w:w="2137"/>
        <w:gridCol w:w="799"/>
        <w:gridCol w:w="3279"/>
        <w:gridCol w:w="799"/>
        <w:gridCol w:w="799"/>
      </w:tblGrid>
      <w:tr w:rsidR="00DD2FF1" w:rsidRPr="00370AE9" w:rsidTr="00DD2FF1">
        <w:trPr>
          <w:jc w:val="center"/>
        </w:trPr>
        <w:tc>
          <w:tcPr>
            <w:tcW w:w="195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编号</w:t>
            </w:r>
          </w:p>
        </w:tc>
        <w:tc>
          <w:tcPr>
            <w:tcW w:w="317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排查单位</w:t>
            </w:r>
          </w:p>
        </w:tc>
        <w:tc>
          <w:tcPr>
            <w:tcW w:w="348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排  查</w:t>
            </w:r>
          </w:p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日  期</w:t>
            </w: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排查人</w:t>
            </w:r>
          </w:p>
        </w:tc>
        <w:tc>
          <w:tcPr>
            <w:tcW w:w="440" w:type="pct"/>
            <w:vAlign w:val="center"/>
          </w:tcPr>
          <w:p w:rsidR="00DD2FF1" w:rsidRPr="00370AE9" w:rsidRDefault="00DD2FF1" w:rsidP="00236BA9">
            <w:pPr>
              <w:ind w:firstLineChars="50" w:firstLine="90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隐患地点</w:t>
            </w:r>
          </w:p>
        </w:tc>
        <w:tc>
          <w:tcPr>
            <w:tcW w:w="684" w:type="pct"/>
            <w:vAlign w:val="center"/>
          </w:tcPr>
          <w:p w:rsidR="00DD2FF1" w:rsidRPr="00370AE9" w:rsidRDefault="00DD2FF1" w:rsidP="00236BA9">
            <w:pPr>
              <w:ind w:firstLineChars="50" w:firstLine="90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隐 患 问 题</w:t>
            </w: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ind w:firstLineChars="50" w:firstLine="90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隐患</w:t>
            </w:r>
          </w:p>
          <w:p w:rsidR="00DD2FF1" w:rsidRPr="00370AE9" w:rsidRDefault="00DD2FF1" w:rsidP="00236BA9">
            <w:pPr>
              <w:ind w:firstLineChars="50" w:firstLine="90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等级</w:t>
            </w:r>
          </w:p>
        </w:tc>
        <w:tc>
          <w:tcPr>
            <w:tcW w:w="684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整 改 措 施</w:t>
            </w: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整  改</w:t>
            </w:r>
          </w:p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责任人</w:t>
            </w:r>
          </w:p>
        </w:tc>
        <w:tc>
          <w:tcPr>
            <w:tcW w:w="1050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隐 患 预 案</w:t>
            </w: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整  改</w:t>
            </w:r>
          </w:p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时  限</w:t>
            </w: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整改完</w:t>
            </w:r>
          </w:p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成日期</w:t>
            </w:r>
          </w:p>
        </w:tc>
      </w:tr>
      <w:tr w:rsidR="00DD2FF1" w:rsidRPr="00370AE9" w:rsidTr="00DD2FF1">
        <w:trPr>
          <w:jc w:val="center"/>
        </w:trPr>
        <w:tc>
          <w:tcPr>
            <w:tcW w:w="195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1</w:t>
            </w:r>
          </w:p>
        </w:tc>
        <w:tc>
          <w:tcPr>
            <w:tcW w:w="317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药学院</w:t>
            </w:r>
          </w:p>
        </w:tc>
        <w:tc>
          <w:tcPr>
            <w:tcW w:w="348" w:type="pct"/>
            <w:vAlign w:val="center"/>
          </w:tcPr>
          <w:p w:rsidR="00DD2FF1" w:rsidRPr="00370AE9" w:rsidRDefault="00DD2FF1" w:rsidP="00DD2FF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20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21</w:t>
            </w: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-5-17</w:t>
            </w: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刘军</w:t>
            </w:r>
          </w:p>
        </w:tc>
        <w:tc>
          <w:tcPr>
            <w:tcW w:w="440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药学楼112室</w:t>
            </w:r>
          </w:p>
        </w:tc>
        <w:tc>
          <w:tcPr>
            <w:tcW w:w="684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存放过多的易燃易爆品</w:t>
            </w: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学</w:t>
            </w: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院级</w:t>
            </w:r>
          </w:p>
        </w:tc>
        <w:tc>
          <w:tcPr>
            <w:tcW w:w="684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转移至易燃易爆品库房</w:t>
            </w: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刘军</w:t>
            </w:r>
          </w:p>
        </w:tc>
        <w:tc>
          <w:tcPr>
            <w:tcW w:w="1050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1.配备好防火、防爆用品</w:t>
            </w:r>
          </w:p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2.及时转移至学校的化学危险品库房</w:t>
            </w: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1年</w:t>
            </w: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DD2FF1" w:rsidRPr="00370AE9" w:rsidTr="00DD2FF1">
        <w:trPr>
          <w:jc w:val="center"/>
        </w:trPr>
        <w:tc>
          <w:tcPr>
            <w:tcW w:w="195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2</w:t>
            </w:r>
          </w:p>
        </w:tc>
        <w:tc>
          <w:tcPr>
            <w:tcW w:w="317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48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440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684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684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050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DD2FF1" w:rsidRPr="00370AE9" w:rsidTr="00DD2FF1">
        <w:trPr>
          <w:jc w:val="center"/>
        </w:trPr>
        <w:tc>
          <w:tcPr>
            <w:tcW w:w="195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3</w:t>
            </w:r>
          </w:p>
        </w:tc>
        <w:tc>
          <w:tcPr>
            <w:tcW w:w="317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48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440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684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684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050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DD2FF1" w:rsidRPr="00370AE9" w:rsidTr="00DD2FF1">
        <w:trPr>
          <w:jc w:val="center"/>
        </w:trPr>
        <w:tc>
          <w:tcPr>
            <w:tcW w:w="195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4</w:t>
            </w:r>
          </w:p>
        </w:tc>
        <w:tc>
          <w:tcPr>
            <w:tcW w:w="317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48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440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684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684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050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DD2FF1" w:rsidRPr="00370AE9" w:rsidTr="00DD2FF1">
        <w:trPr>
          <w:jc w:val="center"/>
        </w:trPr>
        <w:tc>
          <w:tcPr>
            <w:tcW w:w="195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5</w:t>
            </w:r>
          </w:p>
        </w:tc>
        <w:tc>
          <w:tcPr>
            <w:tcW w:w="317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48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440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684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684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050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DD2FF1" w:rsidRPr="00370AE9" w:rsidTr="00DD2FF1">
        <w:trPr>
          <w:jc w:val="center"/>
        </w:trPr>
        <w:tc>
          <w:tcPr>
            <w:tcW w:w="195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6</w:t>
            </w:r>
          </w:p>
        </w:tc>
        <w:tc>
          <w:tcPr>
            <w:tcW w:w="317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48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440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684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684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050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DD2FF1" w:rsidRPr="00370AE9" w:rsidTr="00DD2FF1">
        <w:trPr>
          <w:jc w:val="center"/>
        </w:trPr>
        <w:tc>
          <w:tcPr>
            <w:tcW w:w="195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70AE9">
              <w:rPr>
                <w:rFonts w:asciiTheme="majorEastAsia" w:eastAsiaTheme="majorEastAsia" w:hAnsiTheme="majorEastAsia" w:hint="eastAsia"/>
                <w:sz w:val="18"/>
                <w:szCs w:val="18"/>
              </w:rPr>
              <w:t>7</w:t>
            </w:r>
          </w:p>
        </w:tc>
        <w:tc>
          <w:tcPr>
            <w:tcW w:w="317" w:type="pct"/>
            <w:vAlign w:val="center"/>
          </w:tcPr>
          <w:p w:rsidR="00DD2FF1" w:rsidRPr="00370AE9" w:rsidRDefault="00DD2FF1" w:rsidP="00236BA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48" w:type="pct"/>
            <w:vAlign w:val="center"/>
          </w:tcPr>
          <w:p w:rsidR="00DD2FF1" w:rsidRPr="00370AE9" w:rsidRDefault="00DD2FF1" w:rsidP="00236BA9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adjustRightInd w:val="0"/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440" w:type="pct"/>
            <w:vAlign w:val="center"/>
          </w:tcPr>
          <w:p w:rsidR="00DD2FF1" w:rsidRPr="00370AE9" w:rsidRDefault="00DD2FF1" w:rsidP="00236BA9">
            <w:pPr>
              <w:adjustRightInd w:val="0"/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684" w:type="pct"/>
            <w:vAlign w:val="center"/>
          </w:tcPr>
          <w:p w:rsidR="00DD2FF1" w:rsidRPr="00370AE9" w:rsidRDefault="00DD2FF1" w:rsidP="00236BA9">
            <w:pPr>
              <w:adjustRightInd w:val="0"/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adjustRightInd w:val="0"/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684" w:type="pct"/>
            <w:vAlign w:val="center"/>
          </w:tcPr>
          <w:p w:rsidR="00DD2FF1" w:rsidRPr="00370AE9" w:rsidRDefault="00DD2FF1" w:rsidP="00236BA9">
            <w:pPr>
              <w:adjustRightInd w:val="0"/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adjustRightInd w:val="0"/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050" w:type="pct"/>
            <w:vAlign w:val="center"/>
          </w:tcPr>
          <w:p w:rsidR="00DD2FF1" w:rsidRPr="00370AE9" w:rsidRDefault="00DD2FF1" w:rsidP="00236BA9">
            <w:pPr>
              <w:adjustRightInd w:val="0"/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adjustRightInd w:val="0"/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6" w:type="pct"/>
            <w:vAlign w:val="center"/>
          </w:tcPr>
          <w:p w:rsidR="00DD2FF1" w:rsidRPr="00370AE9" w:rsidRDefault="00DD2FF1" w:rsidP="00236BA9">
            <w:pPr>
              <w:adjustRightInd w:val="0"/>
              <w:snapToGri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</w:tbl>
    <w:p w:rsidR="0060287C" w:rsidRPr="005D13D5" w:rsidRDefault="0060287C">
      <w:pPr>
        <w:adjustRightInd w:val="0"/>
        <w:snapToGrid w:val="0"/>
        <w:spacing w:line="480" w:lineRule="auto"/>
      </w:pPr>
    </w:p>
    <w:sectPr w:rsidR="0060287C" w:rsidRPr="005D13D5" w:rsidSect="009F0273">
      <w:pgSz w:w="16838" w:h="11906" w:orient="landscape"/>
      <w:pgMar w:top="1134" w:right="720" w:bottom="1134" w:left="72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7DB5" w:rsidRDefault="00B07DB5" w:rsidP="007F729B">
      <w:r>
        <w:separator/>
      </w:r>
    </w:p>
  </w:endnote>
  <w:endnote w:type="continuationSeparator" w:id="1">
    <w:p w:rsidR="00B07DB5" w:rsidRDefault="00B07DB5" w:rsidP="007F72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7DB5" w:rsidRDefault="00B07DB5" w:rsidP="007F729B">
      <w:r>
        <w:separator/>
      </w:r>
    </w:p>
  </w:footnote>
  <w:footnote w:type="continuationSeparator" w:id="1">
    <w:p w:rsidR="00B07DB5" w:rsidRDefault="00B07DB5" w:rsidP="007F72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22ED"/>
    <w:multiLevelType w:val="hybridMultilevel"/>
    <w:tmpl w:val="0A00E5D4"/>
    <w:lvl w:ilvl="0" w:tplc="3BA0D00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582C"/>
    <w:rsid w:val="000123C7"/>
    <w:rsid w:val="000569B2"/>
    <w:rsid w:val="000578E3"/>
    <w:rsid w:val="00077A39"/>
    <w:rsid w:val="000B121A"/>
    <w:rsid w:val="000E146A"/>
    <w:rsid w:val="001724E0"/>
    <w:rsid w:val="0022360D"/>
    <w:rsid w:val="00232674"/>
    <w:rsid w:val="00236BA9"/>
    <w:rsid w:val="00264993"/>
    <w:rsid w:val="002655A9"/>
    <w:rsid w:val="00280727"/>
    <w:rsid w:val="002C7240"/>
    <w:rsid w:val="002D2591"/>
    <w:rsid w:val="002D4367"/>
    <w:rsid w:val="002F7026"/>
    <w:rsid w:val="00311FB8"/>
    <w:rsid w:val="003363CE"/>
    <w:rsid w:val="00360189"/>
    <w:rsid w:val="00370AE9"/>
    <w:rsid w:val="00394170"/>
    <w:rsid w:val="00394438"/>
    <w:rsid w:val="003A6539"/>
    <w:rsid w:val="003C042D"/>
    <w:rsid w:val="003C3C6D"/>
    <w:rsid w:val="003C74C2"/>
    <w:rsid w:val="004555C0"/>
    <w:rsid w:val="004A0A4B"/>
    <w:rsid w:val="004B5E0C"/>
    <w:rsid w:val="004C4919"/>
    <w:rsid w:val="004D1B6B"/>
    <w:rsid w:val="00573C4C"/>
    <w:rsid w:val="005B36B8"/>
    <w:rsid w:val="005D13D5"/>
    <w:rsid w:val="005E0997"/>
    <w:rsid w:val="006004B9"/>
    <w:rsid w:val="0060287C"/>
    <w:rsid w:val="0065240F"/>
    <w:rsid w:val="00694EDB"/>
    <w:rsid w:val="006F5255"/>
    <w:rsid w:val="0073592D"/>
    <w:rsid w:val="007C7510"/>
    <w:rsid w:val="007F18D8"/>
    <w:rsid w:val="007F729B"/>
    <w:rsid w:val="00805368"/>
    <w:rsid w:val="00841924"/>
    <w:rsid w:val="00936D6D"/>
    <w:rsid w:val="009752F3"/>
    <w:rsid w:val="009C00B0"/>
    <w:rsid w:val="009F0273"/>
    <w:rsid w:val="00A07E21"/>
    <w:rsid w:val="00A25CD2"/>
    <w:rsid w:val="00A31528"/>
    <w:rsid w:val="00AD039D"/>
    <w:rsid w:val="00AE0EB4"/>
    <w:rsid w:val="00AF46D3"/>
    <w:rsid w:val="00B07DB5"/>
    <w:rsid w:val="00B67D84"/>
    <w:rsid w:val="00B84CA2"/>
    <w:rsid w:val="00C16E76"/>
    <w:rsid w:val="00C45FAC"/>
    <w:rsid w:val="00D01317"/>
    <w:rsid w:val="00D359FA"/>
    <w:rsid w:val="00D362D9"/>
    <w:rsid w:val="00D4263D"/>
    <w:rsid w:val="00DB5050"/>
    <w:rsid w:val="00DD2FF1"/>
    <w:rsid w:val="00DE3EB8"/>
    <w:rsid w:val="00DE5B30"/>
    <w:rsid w:val="00E034AF"/>
    <w:rsid w:val="00E23088"/>
    <w:rsid w:val="00E2683F"/>
    <w:rsid w:val="00E6665B"/>
    <w:rsid w:val="00ED0533"/>
    <w:rsid w:val="00EF32D1"/>
    <w:rsid w:val="00F2582C"/>
    <w:rsid w:val="00F7282F"/>
    <w:rsid w:val="00FA2396"/>
    <w:rsid w:val="00FA3E46"/>
    <w:rsid w:val="00FB3A85"/>
    <w:rsid w:val="00FC53BB"/>
    <w:rsid w:val="00FF2493"/>
    <w:rsid w:val="2BFD432E"/>
    <w:rsid w:val="2E3F37DD"/>
    <w:rsid w:val="3CC01CE7"/>
    <w:rsid w:val="42B45BC8"/>
    <w:rsid w:val="6E8165F8"/>
    <w:rsid w:val="7A157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92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rsid w:val="0073592D"/>
    <w:rPr>
      <w:kern w:val="2"/>
      <w:sz w:val="18"/>
      <w:szCs w:val="18"/>
    </w:rPr>
  </w:style>
  <w:style w:type="character" w:customStyle="1" w:styleId="Char0">
    <w:name w:val="页眉 Char"/>
    <w:link w:val="a4"/>
    <w:rsid w:val="0073592D"/>
    <w:rPr>
      <w:kern w:val="2"/>
      <w:sz w:val="18"/>
      <w:szCs w:val="18"/>
    </w:rPr>
  </w:style>
  <w:style w:type="paragraph" w:styleId="a4">
    <w:name w:val="header"/>
    <w:basedOn w:val="a"/>
    <w:link w:val="Char0"/>
    <w:rsid w:val="007359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rsid w:val="007359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5">
    <w:name w:val="Table Grid"/>
    <w:basedOn w:val="a1"/>
    <w:rsid w:val="0073592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6004B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6849F-E37F-4505-AAA6-4E7AEA8BE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42</Words>
  <Characters>243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Company>Sky123.Org</Company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齐齐哈尔医学院安全隐患台账</dc:title>
  <dc:subject/>
  <dc:creator>Sky123.Org</dc:creator>
  <cp:keywords/>
  <cp:lastModifiedBy>Administrator</cp:lastModifiedBy>
  <cp:revision>26</cp:revision>
  <cp:lastPrinted>2017-04-26T08:35:00Z</cp:lastPrinted>
  <dcterms:created xsi:type="dcterms:W3CDTF">2017-05-12T08:06:00Z</dcterms:created>
  <dcterms:modified xsi:type="dcterms:W3CDTF">2021-10-29T02:19:00Z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2052-10.1.0.5867</vt:lpwstr>
  </property>
</Properties>
</file>