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80" w:firstLineChars="800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齐齐哈尔医学院</w:t>
      </w:r>
    </w:p>
    <w:p>
      <w:pPr>
        <w:ind w:firstLine="1440" w:firstLineChars="400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大型贵重精密仪器设备购置论证提纲</w:t>
      </w:r>
    </w:p>
    <w:p>
      <w:pPr>
        <w:tabs>
          <w:tab w:val="left" w:pos="1503"/>
        </w:tabs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</w:rPr>
        <w:tab/>
      </w:r>
    </w:p>
    <w:p>
      <w:pPr>
        <w:pStyle w:val="6"/>
        <w:numPr>
          <w:ilvl w:val="0"/>
          <w:numId w:val="0"/>
        </w:numPr>
        <w:tabs>
          <w:tab w:val="left" w:pos="1503"/>
        </w:tabs>
        <w:ind w:leftChars="0" w:firstLine="643" w:firstLineChars="200"/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  <w:lang w:val="en-US" w:eastAsia="zh-CN"/>
        </w:rPr>
        <w:t>一、</w:t>
      </w:r>
      <w:r>
        <w:rPr>
          <w:rFonts w:hint="eastAsia" w:ascii="楷体_GB2312" w:eastAsia="楷体_GB2312"/>
          <w:b/>
          <w:sz w:val="32"/>
          <w:szCs w:val="32"/>
        </w:rPr>
        <w:t>拟购设备名称</w:t>
      </w:r>
    </w:p>
    <w:p>
      <w:pPr>
        <w:pStyle w:val="6"/>
        <w:numPr>
          <w:ilvl w:val="0"/>
          <w:numId w:val="0"/>
        </w:numPr>
        <w:tabs>
          <w:tab w:val="left" w:pos="1503"/>
        </w:tabs>
        <w:ind w:leftChars="0" w:firstLine="643" w:firstLineChars="200"/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  <w:lang w:val="en-US" w:eastAsia="zh-CN"/>
        </w:rPr>
        <w:t>二、</w:t>
      </w:r>
      <w:r>
        <w:rPr>
          <w:rFonts w:hint="eastAsia" w:ascii="楷体_GB2312" w:eastAsia="楷体_GB2312"/>
          <w:b/>
          <w:sz w:val="32"/>
          <w:szCs w:val="32"/>
        </w:rPr>
        <w:t>学校已有相同或同类设备配置情况</w:t>
      </w:r>
    </w:p>
    <w:p>
      <w:pPr>
        <w:pStyle w:val="6"/>
        <w:tabs>
          <w:tab w:val="left" w:pos="1503"/>
        </w:tabs>
        <w:ind w:left="72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（一）拟购单位（部门）配置情况</w:t>
      </w:r>
    </w:p>
    <w:p>
      <w:pPr>
        <w:pStyle w:val="6"/>
        <w:numPr>
          <w:ilvl w:val="0"/>
          <w:numId w:val="1"/>
        </w:numPr>
        <w:tabs>
          <w:tab w:val="left" w:pos="1503"/>
        </w:tabs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现有设备生产厂家、型号、资产值及主要功能；</w:t>
      </w:r>
    </w:p>
    <w:p>
      <w:pPr>
        <w:pStyle w:val="6"/>
        <w:numPr>
          <w:ilvl w:val="0"/>
          <w:numId w:val="1"/>
        </w:numPr>
        <w:tabs>
          <w:tab w:val="left" w:pos="1503"/>
        </w:tabs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近三年开机时数；</w:t>
      </w:r>
    </w:p>
    <w:p>
      <w:pPr>
        <w:pStyle w:val="6"/>
        <w:numPr>
          <w:ilvl w:val="0"/>
          <w:numId w:val="1"/>
        </w:numPr>
        <w:tabs>
          <w:tab w:val="left" w:pos="1503"/>
        </w:tabs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培养高层次人才及取得科研成果等情况；</w:t>
      </w:r>
    </w:p>
    <w:p>
      <w:pPr>
        <w:pStyle w:val="6"/>
        <w:numPr>
          <w:ilvl w:val="0"/>
          <w:numId w:val="1"/>
        </w:numPr>
        <w:tabs>
          <w:tab w:val="left" w:pos="1503"/>
        </w:tabs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服务学科建设及设备管理情况。</w:t>
      </w:r>
    </w:p>
    <w:p>
      <w:pPr>
        <w:tabs>
          <w:tab w:val="left" w:pos="1503"/>
        </w:tabs>
        <w:ind w:left="72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（二）学校其他单位（部门）配置情况</w:t>
      </w:r>
    </w:p>
    <w:p>
      <w:pPr>
        <w:tabs>
          <w:tab w:val="left" w:pos="1503"/>
        </w:tabs>
        <w:ind w:firstLine="643" w:firstLineChars="200"/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三、</w:t>
      </w:r>
      <w:r>
        <w:rPr>
          <w:rFonts w:hint="eastAsia" w:ascii="楷体_GB2312" w:eastAsia="楷体_GB2312"/>
          <w:b/>
          <w:sz w:val="32"/>
          <w:szCs w:val="32"/>
        </w:rPr>
        <w:t>拟购设备的目的性和必要性</w:t>
      </w:r>
    </w:p>
    <w:p>
      <w:pPr>
        <w:tabs>
          <w:tab w:val="left" w:pos="1503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1.对于助力重点学科建设、硕博点科研工作水平提升等情况简介；</w:t>
      </w:r>
    </w:p>
    <w:p>
      <w:pPr>
        <w:tabs>
          <w:tab w:val="left" w:pos="1503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2.对于教学科研研究以及样品精度等方面的作用；</w:t>
      </w:r>
    </w:p>
    <w:p>
      <w:pPr>
        <w:tabs>
          <w:tab w:val="left" w:pos="1503"/>
        </w:tabs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3.根据承接的国家、省、市、学校等科研项目任务，阐明现有设备不足和拟购设备的必要性、迫切性；</w:t>
      </w:r>
    </w:p>
    <w:p>
      <w:pPr>
        <w:tabs>
          <w:tab w:val="left" w:pos="1503"/>
        </w:tabs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4.科学预测机时利用情况；</w:t>
      </w:r>
    </w:p>
    <w:p>
      <w:pPr>
        <w:tabs>
          <w:tab w:val="left" w:pos="1503"/>
        </w:tabs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5.其他需要说明的情况。</w:t>
      </w:r>
    </w:p>
    <w:p>
      <w:pPr>
        <w:tabs>
          <w:tab w:val="left" w:pos="1503"/>
        </w:tabs>
        <w:ind w:firstLine="643" w:firstLineChars="200"/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四、</w:t>
      </w:r>
      <w:r>
        <w:rPr>
          <w:rFonts w:hint="eastAsia" w:ascii="楷体_GB2312" w:eastAsia="楷体_GB2312"/>
          <w:b/>
          <w:sz w:val="32"/>
          <w:szCs w:val="32"/>
        </w:rPr>
        <w:t>拟购设备的管理方式及其他相关情况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1.设备运行方式；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2.设备安装及使用条件，包括存放实验室水、电、气、地面、空调等设施建设要求；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3.设备后续服务，包括维护保养、设备升级费用、与其它设备或系统兼容等情况。</w:t>
      </w:r>
    </w:p>
    <w:p>
      <w:pPr>
        <w:tabs>
          <w:tab w:val="left" w:pos="1503"/>
        </w:tabs>
        <w:ind w:firstLine="320" w:firstLineChars="100"/>
        <w:rPr>
          <w:rFonts w:ascii="楷体_GB2312" w:eastAsia="楷体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楷体_GB2312" w:eastAsia="楷体_GB2312"/>
          <w:b/>
          <w:sz w:val="32"/>
          <w:szCs w:val="32"/>
        </w:rPr>
        <w:t>拟购设备优选厂家报价等相关情况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1.优选厂家按优先顺序排列，至少列出三家（含三家）以上；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2.优选厂家设备型号、主要参数等；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3.</w:t>
      </w:r>
      <w:bookmarkStart w:id="0" w:name="OLE_LINK1"/>
      <w:bookmarkStart w:id="1" w:name="OLE_LINK2"/>
      <w:r>
        <w:rPr>
          <w:rFonts w:hint="eastAsia" w:ascii="仿宋_GB2312" w:eastAsia="仿宋_GB2312"/>
          <w:sz w:val="32"/>
          <w:szCs w:val="32"/>
        </w:rPr>
        <w:t>优选厂家设备报价必须提供同款型号产品近期（一年以内）兄弟高校或其他单位中标价格复印件（或截图）等佐证材料；</w:t>
      </w:r>
    </w:p>
    <w:bookmarkEnd w:id="0"/>
    <w:bookmarkEnd w:id="1"/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4.优选厂家销售联系人及有效联系方式；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5.优选厂家调研图片及优选厂家简要介绍。</w:t>
      </w:r>
    </w:p>
    <w:p>
      <w:pPr>
        <w:tabs>
          <w:tab w:val="left" w:pos="1503"/>
        </w:tabs>
        <w:ind w:firstLine="320" w:firstLineChars="100"/>
        <w:rPr>
          <w:rFonts w:ascii="楷体_GB2312" w:eastAsia="楷体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楷体_GB2312" w:eastAsia="楷体_GB2312"/>
          <w:b/>
          <w:sz w:val="32"/>
          <w:szCs w:val="32"/>
        </w:rPr>
        <w:t>六、拟购设备单位（部门）内部论证情况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1.参加调研人员名单；</w:t>
      </w:r>
    </w:p>
    <w:p>
      <w:pPr>
        <w:tabs>
          <w:tab w:val="left" w:pos="1503"/>
        </w:tabs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2.内部论证会图片，包括论证时间、地点等情况；</w:t>
      </w:r>
    </w:p>
    <w:p>
      <w:pPr>
        <w:tabs>
          <w:tab w:val="left" w:pos="1503"/>
        </w:tabs>
        <w:ind w:firstLine="320" w:firstLineChars="1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3.内部论证专家名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bookmarkStart w:id="2" w:name="_GoBack"/>
      <w:bookmarkEnd w:id="2"/>
    </w:p>
    <w:p>
      <w:pPr>
        <w:tabs>
          <w:tab w:val="left" w:pos="1503"/>
        </w:tabs>
        <w:ind w:firstLine="640" w:firstLineChars="200"/>
        <w:rPr>
          <w:rFonts w:hint="default" w:ascii="仿宋_GB2312" w:eastAsia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4.内部论证简报。</w:t>
      </w:r>
    </w:p>
    <w:p>
      <w:pPr>
        <w:tabs>
          <w:tab w:val="left" w:pos="1503"/>
        </w:tabs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67942"/>
    <w:multiLevelType w:val="multilevel"/>
    <w:tmpl w:val="28B67942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956D7"/>
    <w:rsid w:val="000B4297"/>
    <w:rsid w:val="001659E2"/>
    <w:rsid w:val="00251AC1"/>
    <w:rsid w:val="00433403"/>
    <w:rsid w:val="005956D7"/>
    <w:rsid w:val="006F3E50"/>
    <w:rsid w:val="0077653A"/>
    <w:rsid w:val="00814471"/>
    <w:rsid w:val="00980532"/>
    <w:rsid w:val="00A40B9E"/>
    <w:rsid w:val="00A473BA"/>
    <w:rsid w:val="00A9400D"/>
    <w:rsid w:val="00B255AA"/>
    <w:rsid w:val="00B624D5"/>
    <w:rsid w:val="00BC07C7"/>
    <w:rsid w:val="00CD14C3"/>
    <w:rsid w:val="00CF1E10"/>
    <w:rsid w:val="00F0219F"/>
    <w:rsid w:val="00F3590F"/>
    <w:rsid w:val="00F649F2"/>
    <w:rsid w:val="03CB6F74"/>
    <w:rsid w:val="53D1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565</Characters>
  <Lines>4</Lines>
  <Paragraphs>1</Paragraphs>
  <TotalTime>163</TotalTime>
  <ScaleCrop>false</ScaleCrop>
  <LinksUpToDate>false</LinksUpToDate>
  <CharactersWithSpaces>663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2024-09-03T23:58:00Z</dcterms:created>
  <dc:creator>Administrator</dc:creator>
  <cp:lastModifiedBy>我不是小白兔子</cp:lastModifiedBy>
  <cp:lastPrinted>2024-09-05T00:49:00Z</cp:lastPrinted>
  <dcterms:modified xsi:type="dcterms:W3CDTF">2026-05-15T06:05:19Z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BED6C5C25B0D4130A273F580BD33F0AD</vt:lpwstr>
  </property>
</Properties>
</file>