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黑龙江省教育厅关于转发教育部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高教司《关于举办高校教学实验室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安全与管理培训班的通知》的工作提示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各普通本科高校：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4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现将教育部高教司《关于举办高校教学实验室安全与管理培训班的通知》转发给你们。请各校高度重视，按要求组织相关责任领导和一线教师参加培训，于6月8日前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登录培训平台进行报名注册http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s: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//huiyi.enetedu.com/syaq，并将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实验室安全管理培训人员统计表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报高教处邮箱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（附件2）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4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高教处邮箱：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gjc2021@126.com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4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联系人：吴熙，杨晓明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4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联系方式：0451-53627347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4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090" w:leftChars="304" w:hanging="1188" w:hangingChars="4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附件：1.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教育部高教司《关于举办高校教学实验室安全与管理培训班的通知》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82" w:firstLineChars="6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2.高校教学实验室安全与管理培训人员统计表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黑龙江省教育厅     </w:t>
      </w:r>
    </w:p>
    <w:p>
      <w:pPr>
        <w:ind w:firstLine="5346" w:firstLineChars="1800"/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2022年5月23日   </w:t>
      </w:r>
    </w:p>
    <w:p/>
    <w:p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720" w:num="1"/>
      <w:docGrid w:type="linesAndChars" w:linePitch="634" w:charSpace="-47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jc w:val="right"/>
      <w:rPr>
        <w:rFonts w:hint="eastAsia" w:ascii="仿宋_GB2312" w:eastAsia="仿宋_GB2312"/>
        <w:sz w:val="32"/>
        <w:szCs w:val="32"/>
      </w:rPr>
    </w:pPr>
    <w:r>
      <w:rPr>
        <w:rFonts w:hint="eastAsia" w:ascii="仿宋_GB2312" w:eastAsia="仿宋_GB2312"/>
        <w:kern w:val="0"/>
        <w:sz w:val="32"/>
        <w:szCs w:val="32"/>
      </w:rPr>
      <w:t xml:space="preserve">- </w:t>
    </w:r>
    <w:r>
      <w:rPr>
        <w:rFonts w:hint="eastAsia" w:ascii="仿宋_GB2312" w:eastAsia="仿宋_GB2312"/>
        <w:kern w:val="0"/>
        <w:sz w:val="32"/>
        <w:szCs w:val="32"/>
      </w:rPr>
      <w:fldChar w:fldCharType="begin"/>
    </w:r>
    <w:r>
      <w:rPr>
        <w:rFonts w:hint="eastAsia" w:ascii="仿宋_GB2312" w:eastAsia="仿宋_GB2312"/>
        <w:kern w:val="0"/>
        <w:sz w:val="32"/>
        <w:szCs w:val="32"/>
      </w:rPr>
      <w:instrText xml:space="preserve"> PAGE </w:instrText>
    </w:r>
    <w:r>
      <w:rPr>
        <w:rFonts w:hint="eastAsia" w:ascii="仿宋_GB2312" w:eastAsia="仿宋_GB2312"/>
        <w:kern w:val="0"/>
        <w:sz w:val="32"/>
        <w:szCs w:val="32"/>
      </w:rPr>
      <w:fldChar w:fldCharType="separate"/>
    </w:r>
    <w:r>
      <w:rPr>
        <w:rFonts w:ascii="仿宋_GB2312" w:eastAsia="仿宋_GB2312"/>
        <w:kern w:val="0"/>
        <w:sz w:val="32"/>
        <w:szCs w:val="32"/>
      </w:rPr>
      <w:t>1</w:t>
    </w:r>
    <w:r>
      <w:rPr>
        <w:rFonts w:hint="eastAsia" w:ascii="仿宋_GB2312" w:eastAsia="仿宋_GB2312"/>
        <w:kern w:val="0"/>
        <w:sz w:val="32"/>
        <w:szCs w:val="32"/>
      </w:rPr>
      <w:fldChar w:fldCharType="end"/>
    </w:r>
    <w:r>
      <w:rPr>
        <w:rFonts w:hint="eastAsia" w:ascii="仿宋_GB2312" w:eastAsia="仿宋_GB2312"/>
        <w:kern w:val="0"/>
        <w:sz w:val="32"/>
        <w:szCs w:val="32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 w:ascii="仿宋_GB2312" w:eastAsia="仿宋_GB2312"/>
        <w:sz w:val="32"/>
        <w:szCs w:val="32"/>
      </w:rPr>
    </w:pPr>
    <w:r>
      <w:rPr>
        <w:rFonts w:hint="eastAsia" w:ascii="仿宋_GB2312" w:eastAsia="仿宋_GB2312"/>
        <w:kern w:val="0"/>
        <w:sz w:val="32"/>
        <w:szCs w:val="32"/>
      </w:rPr>
      <w:t xml:space="preserve">- </w:t>
    </w:r>
    <w:r>
      <w:rPr>
        <w:rFonts w:hint="eastAsia" w:ascii="仿宋_GB2312" w:eastAsia="仿宋_GB2312"/>
        <w:kern w:val="0"/>
        <w:sz w:val="32"/>
        <w:szCs w:val="32"/>
      </w:rPr>
      <w:fldChar w:fldCharType="begin"/>
    </w:r>
    <w:r>
      <w:rPr>
        <w:rFonts w:hint="eastAsia" w:ascii="仿宋_GB2312" w:eastAsia="仿宋_GB2312"/>
        <w:kern w:val="0"/>
        <w:sz w:val="32"/>
        <w:szCs w:val="32"/>
      </w:rPr>
      <w:instrText xml:space="preserve"> PAGE </w:instrText>
    </w:r>
    <w:r>
      <w:rPr>
        <w:rFonts w:hint="eastAsia" w:ascii="仿宋_GB2312" w:eastAsia="仿宋_GB2312"/>
        <w:kern w:val="0"/>
        <w:sz w:val="32"/>
        <w:szCs w:val="32"/>
      </w:rPr>
      <w:fldChar w:fldCharType="separate"/>
    </w:r>
    <w:r>
      <w:rPr>
        <w:rFonts w:ascii="仿宋_GB2312" w:eastAsia="仿宋_GB2312"/>
        <w:kern w:val="0"/>
        <w:sz w:val="32"/>
        <w:szCs w:val="32"/>
      </w:rPr>
      <w:t>2</w:t>
    </w:r>
    <w:r>
      <w:rPr>
        <w:rFonts w:hint="eastAsia" w:ascii="仿宋_GB2312" w:eastAsia="仿宋_GB2312"/>
        <w:kern w:val="0"/>
        <w:sz w:val="32"/>
        <w:szCs w:val="32"/>
      </w:rPr>
      <w:fldChar w:fldCharType="end"/>
    </w:r>
    <w:r>
      <w:rPr>
        <w:rFonts w:hint="eastAsia" w:ascii="仿宋_GB2312" w:eastAsia="仿宋_GB2312"/>
        <w:kern w:val="0"/>
        <w:sz w:val="32"/>
        <w:szCs w:val="32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77999"/>
    <w:rsid w:val="76B7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2022-05-30T02:28:00Z</dcterms:created>
  <dc:creator>冷枫</dc:creator>
  <cp:lastModifiedBy>冷枫</cp:lastModifiedBy>
  <dcterms:modified xsi:type="dcterms:W3CDTF">2022-05-30T02:29:39Z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603EF023F7554A64B34955C3997825FC</vt:lpwstr>
  </property>
</Properties>
</file>